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43FC" w:rsidRDefault="002F0907">
      <w:pPr>
        <w:spacing w:beforeLines="100" w:before="312" w:afterLines="100" w:after="312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阳泉</w:t>
      </w:r>
      <w:r>
        <w:rPr>
          <w:rFonts w:ascii="黑体" w:eastAsia="黑体" w:hAnsi="黑体"/>
          <w:sz w:val="36"/>
          <w:szCs w:val="36"/>
        </w:rPr>
        <w:t>爱尔开业招聘</w:t>
      </w:r>
      <w:r>
        <w:rPr>
          <w:rFonts w:ascii="黑体" w:eastAsia="黑体" w:hAnsi="黑体" w:hint="eastAsia"/>
          <w:sz w:val="36"/>
          <w:szCs w:val="36"/>
        </w:rPr>
        <w:t>简章</w:t>
      </w:r>
    </w:p>
    <w:p w:rsidR="006C43FC" w:rsidRDefault="002F0907">
      <w:pPr>
        <w:ind w:firstLineChars="200" w:firstLine="560"/>
        <w:rPr>
          <w:rFonts w:ascii="宋体" w:eastAsia="宋体" w:hAnsi="宋体"/>
          <w:sz w:val="28"/>
          <w:szCs w:val="30"/>
        </w:rPr>
      </w:pPr>
      <w:r>
        <w:rPr>
          <w:rFonts w:ascii="宋体" w:eastAsia="宋体" w:hAnsi="宋体" w:hint="eastAsia"/>
          <w:sz w:val="28"/>
          <w:szCs w:val="30"/>
        </w:rPr>
        <w:t>阳泉爱尔眼科医院是山西省阳泉市政府</w:t>
      </w:r>
      <w:r>
        <w:rPr>
          <w:rFonts w:ascii="宋体" w:eastAsia="宋体" w:hAnsi="宋体"/>
          <w:sz w:val="28"/>
          <w:szCs w:val="30"/>
        </w:rPr>
        <w:t>2021年“三个一批”首批招商引资项目,拟打造成阳泉市第一家眼科二级专科医院。</w:t>
      </w:r>
    </w:p>
    <w:p w:rsidR="006C43FC" w:rsidRDefault="002F0907">
      <w:pPr>
        <w:ind w:firstLineChars="200" w:firstLine="560"/>
        <w:rPr>
          <w:rFonts w:ascii="宋体" w:eastAsia="宋体" w:hAnsi="宋体"/>
          <w:sz w:val="28"/>
          <w:szCs w:val="30"/>
        </w:rPr>
      </w:pPr>
      <w:r>
        <w:rPr>
          <w:rFonts w:ascii="宋体" w:eastAsia="宋体" w:hAnsi="宋体" w:hint="eastAsia"/>
          <w:sz w:val="28"/>
          <w:szCs w:val="30"/>
        </w:rPr>
        <w:t>我们始终秉承“使所有人，无论贫穷富裕，都享有眼健康的权利”的使命。阳泉</w:t>
      </w:r>
      <w:r>
        <w:rPr>
          <w:rFonts w:ascii="宋体" w:eastAsia="宋体" w:hAnsi="宋体"/>
          <w:sz w:val="28"/>
          <w:szCs w:val="30"/>
        </w:rPr>
        <w:t>爱尔眼科</w:t>
      </w:r>
      <w:r>
        <w:rPr>
          <w:rFonts w:ascii="宋体" w:eastAsia="宋体" w:hAnsi="宋体" w:hint="eastAsia"/>
          <w:sz w:val="28"/>
          <w:szCs w:val="30"/>
        </w:rPr>
        <w:t>医院</w:t>
      </w:r>
      <w:r>
        <w:rPr>
          <w:rFonts w:ascii="宋体" w:eastAsia="宋体" w:hAnsi="宋体"/>
          <w:sz w:val="28"/>
          <w:szCs w:val="30"/>
        </w:rPr>
        <w:t>坐落</w:t>
      </w:r>
      <w:r>
        <w:rPr>
          <w:rFonts w:ascii="宋体" w:eastAsia="宋体" w:hAnsi="宋体" w:hint="eastAsia"/>
          <w:sz w:val="28"/>
          <w:szCs w:val="30"/>
        </w:rPr>
        <w:t>于</w:t>
      </w:r>
      <w:r>
        <w:rPr>
          <w:rFonts w:ascii="宋体" w:eastAsia="宋体" w:hAnsi="宋体"/>
          <w:sz w:val="28"/>
          <w:szCs w:val="30"/>
        </w:rPr>
        <w:t>阳泉市城区德胜东街28号，营业面积7825平米，床位编制50张左右</w:t>
      </w:r>
      <w:r>
        <w:rPr>
          <w:rFonts w:ascii="宋体" w:eastAsia="宋体" w:hAnsi="宋体" w:hint="eastAsia"/>
          <w:sz w:val="28"/>
          <w:szCs w:val="30"/>
        </w:rPr>
        <w:t>。</w:t>
      </w:r>
      <w:r>
        <w:rPr>
          <w:rFonts w:ascii="宋体" w:eastAsia="宋体" w:hAnsi="宋体"/>
          <w:sz w:val="28"/>
          <w:szCs w:val="30"/>
        </w:rPr>
        <w:t>医院汇聚一批经验丰富、开拓创新的管理团队和医术精良、治学严谨的眼科专家和医生团队</w:t>
      </w:r>
      <w:r>
        <w:rPr>
          <w:rFonts w:ascii="宋体" w:eastAsia="宋体" w:hAnsi="宋体" w:hint="eastAsia"/>
          <w:sz w:val="28"/>
          <w:szCs w:val="30"/>
        </w:rPr>
        <w:t>，</w:t>
      </w:r>
      <w:r>
        <w:rPr>
          <w:rFonts w:ascii="宋体" w:eastAsia="宋体" w:hAnsi="宋体"/>
          <w:sz w:val="28"/>
          <w:szCs w:val="30"/>
        </w:rPr>
        <w:t>是集临床、科研、教学于一体的现代化专业眼科医院</w:t>
      </w:r>
      <w:r>
        <w:rPr>
          <w:rFonts w:ascii="宋体" w:eastAsia="宋体" w:hAnsi="宋体" w:hint="eastAsia"/>
          <w:sz w:val="28"/>
          <w:szCs w:val="30"/>
        </w:rPr>
        <w:t>。</w:t>
      </w:r>
      <w:r w:rsidR="00EE5011">
        <w:rPr>
          <w:rFonts w:ascii="宋体" w:eastAsia="宋体" w:hAnsi="宋体" w:hint="eastAsia"/>
          <w:sz w:val="28"/>
          <w:szCs w:val="30"/>
        </w:rPr>
        <w:t>医院将</w:t>
      </w:r>
      <w:r>
        <w:rPr>
          <w:rFonts w:ascii="宋体" w:eastAsia="宋体" w:hAnsi="宋体"/>
          <w:sz w:val="28"/>
          <w:szCs w:val="30"/>
        </w:rPr>
        <w:t>全面开展近视矫正、白内障、青光眼、眼底病、斜弱视及小儿眼病、角膜病、医学验光配镜等诊疗项目，配备有先进的检查与手术设备，拥有技术精湛的医疗团队，致力于为眼疾患者提供专业的优质诊疗服务。</w:t>
      </w:r>
    </w:p>
    <w:p w:rsidR="006C43FC" w:rsidRDefault="002F0907">
      <w:pPr>
        <w:ind w:firstLineChars="200" w:firstLine="560"/>
        <w:rPr>
          <w:rFonts w:ascii="宋体" w:eastAsia="宋体" w:hAnsi="宋体"/>
          <w:sz w:val="28"/>
          <w:szCs w:val="30"/>
        </w:rPr>
      </w:pPr>
      <w:r>
        <w:rPr>
          <w:rFonts w:ascii="宋体" w:eastAsia="宋体" w:hAnsi="宋体" w:hint="eastAsia"/>
          <w:sz w:val="28"/>
          <w:szCs w:val="30"/>
        </w:rPr>
        <w:t>阳泉爱尔</w:t>
      </w:r>
      <w:r>
        <w:rPr>
          <w:rFonts w:ascii="宋体" w:eastAsia="宋体" w:hAnsi="宋体"/>
          <w:sz w:val="28"/>
          <w:szCs w:val="30"/>
        </w:rPr>
        <w:t>眼科医院筑巢引凤，引入高水平人才</w:t>
      </w:r>
      <w:r>
        <w:rPr>
          <w:rFonts w:ascii="宋体" w:eastAsia="宋体" w:hAnsi="宋体" w:hint="eastAsia"/>
          <w:sz w:val="28"/>
          <w:szCs w:val="30"/>
        </w:rPr>
        <w:t>，</w:t>
      </w:r>
      <w:r w:rsidR="00EE5011">
        <w:rPr>
          <w:rFonts w:ascii="宋体" w:eastAsia="宋体" w:hAnsi="宋体" w:hint="eastAsia"/>
          <w:sz w:val="28"/>
          <w:szCs w:val="30"/>
        </w:rPr>
        <w:t>与阳泉</w:t>
      </w:r>
      <w:r w:rsidR="00EE5011">
        <w:rPr>
          <w:rFonts w:ascii="宋体" w:eastAsia="宋体" w:hAnsi="宋体"/>
          <w:sz w:val="28"/>
          <w:szCs w:val="30"/>
        </w:rPr>
        <w:t>各级医疗机构携手</w:t>
      </w:r>
      <w:r>
        <w:rPr>
          <w:rFonts w:ascii="宋体" w:eastAsia="宋体" w:hAnsi="宋体"/>
          <w:sz w:val="28"/>
          <w:szCs w:val="30"/>
        </w:rPr>
        <w:t>推动</w:t>
      </w:r>
      <w:r>
        <w:rPr>
          <w:rFonts w:ascii="宋体" w:eastAsia="宋体" w:hAnsi="宋体" w:hint="eastAsia"/>
          <w:sz w:val="28"/>
          <w:szCs w:val="30"/>
        </w:rPr>
        <w:t>阳泉</w:t>
      </w:r>
      <w:r>
        <w:rPr>
          <w:rFonts w:ascii="宋体" w:eastAsia="宋体" w:hAnsi="宋体"/>
          <w:sz w:val="28"/>
          <w:szCs w:val="30"/>
        </w:rPr>
        <w:t>地区眼科医疗事业的发展。</w:t>
      </w:r>
      <w:r>
        <w:rPr>
          <w:rFonts w:ascii="宋体" w:eastAsia="宋体" w:hAnsi="宋体" w:hint="eastAsia"/>
          <w:sz w:val="28"/>
          <w:szCs w:val="30"/>
        </w:rPr>
        <w:t>医院</w:t>
      </w:r>
      <w:r>
        <w:rPr>
          <w:rFonts w:ascii="宋体" w:eastAsia="宋体" w:hAnsi="宋体"/>
          <w:sz w:val="28"/>
          <w:szCs w:val="30"/>
        </w:rPr>
        <w:t>即将开业，</w:t>
      </w:r>
      <w:r>
        <w:rPr>
          <w:rFonts w:ascii="宋体" w:eastAsia="宋体" w:hAnsi="宋体" w:hint="eastAsia"/>
          <w:sz w:val="28"/>
          <w:szCs w:val="30"/>
        </w:rPr>
        <w:t>现</w:t>
      </w:r>
      <w:r>
        <w:rPr>
          <w:rFonts w:ascii="宋体" w:eastAsia="宋体" w:hAnsi="宋体"/>
          <w:sz w:val="28"/>
          <w:szCs w:val="30"/>
        </w:rPr>
        <w:t>进行以下岗位</w:t>
      </w:r>
      <w:r>
        <w:rPr>
          <w:rFonts w:ascii="宋体" w:eastAsia="宋体" w:hAnsi="宋体" w:hint="eastAsia"/>
          <w:sz w:val="28"/>
          <w:szCs w:val="30"/>
        </w:rPr>
        <w:t>招</w:t>
      </w:r>
      <w:r>
        <w:rPr>
          <w:rFonts w:ascii="宋体" w:eastAsia="宋体" w:hAnsi="宋体"/>
          <w:sz w:val="28"/>
          <w:szCs w:val="30"/>
        </w:rPr>
        <w:t>聘</w:t>
      </w:r>
      <w:r>
        <w:rPr>
          <w:rFonts w:ascii="宋体" w:eastAsia="宋体" w:hAnsi="宋体" w:hint="eastAsia"/>
          <w:sz w:val="28"/>
          <w:szCs w:val="30"/>
        </w:rPr>
        <w:t>。</w:t>
      </w:r>
    </w:p>
    <w:p w:rsidR="006C43FC" w:rsidRDefault="002F0907">
      <w:pPr>
        <w:pStyle w:val="a8"/>
        <w:numPr>
          <w:ilvl w:val="0"/>
          <w:numId w:val="1"/>
        </w:numPr>
        <w:ind w:firstLineChars="0"/>
        <w:rPr>
          <w:rFonts w:ascii="宋体" w:eastAsia="宋体" w:hAnsi="宋体"/>
          <w:b/>
          <w:sz w:val="28"/>
          <w:szCs w:val="30"/>
        </w:rPr>
      </w:pPr>
      <w:r>
        <w:rPr>
          <w:rFonts w:ascii="宋体" w:eastAsia="宋体" w:hAnsi="宋体"/>
          <w:b/>
          <w:sz w:val="28"/>
          <w:szCs w:val="30"/>
        </w:rPr>
        <w:t>招聘</w:t>
      </w:r>
      <w:r>
        <w:rPr>
          <w:rFonts w:ascii="宋体" w:eastAsia="宋体" w:hAnsi="宋体" w:hint="eastAsia"/>
          <w:b/>
          <w:sz w:val="28"/>
          <w:szCs w:val="30"/>
        </w:rPr>
        <w:t>岗位及</w:t>
      </w:r>
      <w:r>
        <w:rPr>
          <w:rFonts w:ascii="宋体" w:eastAsia="宋体" w:hAnsi="宋体"/>
          <w:b/>
          <w:sz w:val="28"/>
          <w:szCs w:val="30"/>
        </w:rPr>
        <w:t>人数</w:t>
      </w:r>
      <w:r>
        <w:rPr>
          <w:rFonts w:ascii="宋体" w:eastAsia="宋体" w:hAnsi="宋体" w:hint="eastAsia"/>
          <w:b/>
          <w:sz w:val="28"/>
          <w:szCs w:val="30"/>
        </w:rPr>
        <w:t>（附后）</w:t>
      </w:r>
    </w:p>
    <w:p w:rsidR="006C43FC" w:rsidRDefault="002F0907">
      <w:pPr>
        <w:pStyle w:val="a8"/>
        <w:numPr>
          <w:ilvl w:val="0"/>
          <w:numId w:val="1"/>
        </w:numPr>
        <w:ind w:firstLineChars="0"/>
        <w:rPr>
          <w:rFonts w:ascii="宋体" w:eastAsia="宋体" w:hAnsi="宋体"/>
          <w:b/>
          <w:sz w:val="28"/>
          <w:szCs w:val="30"/>
        </w:rPr>
      </w:pPr>
      <w:r>
        <w:rPr>
          <w:rFonts w:ascii="宋体" w:eastAsia="宋体" w:hAnsi="宋体" w:hint="eastAsia"/>
          <w:b/>
          <w:sz w:val="28"/>
          <w:szCs w:val="30"/>
        </w:rPr>
        <w:t>薪酬</w:t>
      </w:r>
      <w:r>
        <w:rPr>
          <w:rFonts w:ascii="宋体" w:eastAsia="宋体" w:hAnsi="宋体"/>
          <w:b/>
          <w:sz w:val="28"/>
          <w:szCs w:val="30"/>
        </w:rPr>
        <w:t>福利</w:t>
      </w:r>
    </w:p>
    <w:p w:rsidR="006C43FC" w:rsidRDefault="002F0907">
      <w:pPr>
        <w:ind w:firstLineChars="200" w:firstLine="560"/>
        <w:rPr>
          <w:rFonts w:ascii="宋体" w:eastAsia="宋体" w:hAnsi="宋体"/>
          <w:sz w:val="28"/>
          <w:szCs w:val="30"/>
        </w:rPr>
      </w:pPr>
      <w:r>
        <w:rPr>
          <w:rFonts w:ascii="宋体" w:eastAsia="宋体" w:hAnsi="宋体"/>
          <w:sz w:val="28"/>
          <w:szCs w:val="30"/>
        </w:rPr>
        <w:t>基本工资+</w:t>
      </w:r>
      <w:r>
        <w:rPr>
          <w:rFonts w:ascii="宋体" w:eastAsia="宋体" w:hAnsi="宋体" w:hint="eastAsia"/>
          <w:sz w:val="28"/>
          <w:szCs w:val="30"/>
        </w:rPr>
        <w:t>绩效</w:t>
      </w:r>
      <w:r>
        <w:rPr>
          <w:rFonts w:ascii="宋体" w:eastAsia="宋体" w:hAnsi="宋体"/>
          <w:sz w:val="28"/>
          <w:szCs w:val="30"/>
        </w:rPr>
        <w:t>+福利</w:t>
      </w:r>
      <w:r>
        <w:rPr>
          <w:rFonts w:ascii="宋体" w:eastAsia="宋体" w:hAnsi="宋体" w:hint="eastAsia"/>
          <w:sz w:val="28"/>
          <w:szCs w:val="30"/>
        </w:rPr>
        <w:t>，</w:t>
      </w:r>
      <w:r>
        <w:rPr>
          <w:rFonts w:ascii="宋体" w:eastAsia="宋体" w:hAnsi="宋体"/>
          <w:sz w:val="28"/>
          <w:szCs w:val="30"/>
        </w:rPr>
        <w:t>录用后签定正式劳动合同，双休，享受五险一金及国家其他法定福利</w:t>
      </w:r>
      <w:r>
        <w:rPr>
          <w:rFonts w:ascii="宋体" w:eastAsia="宋体" w:hAnsi="宋体" w:hint="eastAsia"/>
          <w:sz w:val="28"/>
          <w:szCs w:val="30"/>
        </w:rPr>
        <w:t>；</w:t>
      </w:r>
    </w:p>
    <w:p w:rsidR="006C43FC" w:rsidRDefault="002F0907">
      <w:pPr>
        <w:pStyle w:val="a8"/>
        <w:numPr>
          <w:ilvl w:val="0"/>
          <w:numId w:val="1"/>
        </w:numPr>
        <w:ind w:firstLineChars="0"/>
        <w:rPr>
          <w:rFonts w:ascii="宋体" w:eastAsia="宋体" w:hAnsi="宋体"/>
          <w:b/>
          <w:sz w:val="28"/>
          <w:szCs w:val="30"/>
        </w:rPr>
      </w:pPr>
      <w:r>
        <w:rPr>
          <w:rFonts w:ascii="宋体" w:eastAsia="宋体" w:hAnsi="宋体" w:hint="eastAsia"/>
          <w:b/>
          <w:sz w:val="28"/>
          <w:szCs w:val="30"/>
        </w:rPr>
        <w:t>报名</w:t>
      </w:r>
      <w:r>
        <w:rPr>
          <w:rFonts w:ascii="宋体" w:eastAsia="宋体" w:hAnsi="宋体"/>
          <w:b/>
          <w:sz w:val="28"/>
          <w:szCs w:val="30"/>
        </w:rPr>
        <w:t>联系方式</w:t>
      </w:r>
    </w:p>
    <w:p w:rsidR="006C43FC" w:rsidRDefault="002F0907">
      <w:pPr>
        <w:pStyle w:val="a8"/>
        <w:ind w:firstLine="560"/>
        <w:rPr>
          <w:rFonts w:ascii="宋体" w:eastAsia="宋体" w:hAnsi="宋体"/>
          <w:sz w:val="28"/>
          <w:szCs w:val="30"/>
        </w:rPr>
      </w:pPr>
      <w:r>
        <w:rPr>
          <w:rFonts w:ascii="宋体" w:eastAsia="宋体" w:hAnsi="宋体" w:hint="eastAsia"/>
          <w:sz w:val="28"/>
          <w:szCs w:val="30"/>
        </w:rPr>
        <w:t>简历</w:t>
      </w:r>
      <w:r>
        <w:rPr>
          <w:rFonts w:ascii="宋体" w:eastAsia="宋体" w:hAnsi="宋体"/>
          <w:sz w:val="28"/>
          <w:szCs w:val="30"/>
        </w:rPr>
        <w:t>投递邮箱：</w:t>
      </w:r>
      <w:hyperlink r:id="rId7" w:history="1">
        <w:r>
          <w:rPr>
            <w:rStyle w:val="a7"/>
            <w:rFonts w:ascii="宋体" w:eastAsia="宋体" w:hAnsi="宋体"/>
            <w:sz w:val="28"/>
            <w:szCs w:val="30"/>
          </w:rPr>
          <w:t>zhouhaitao@aierchina.com</w:t>
        </w:r>
      </w:hyperlink>
      <w:r>
        <w:rPr>
          <w:rFonts w:ascii="宋体" w:eastAsia="宋体" w:hAnsi="宋体" w:hint="eastAsia"/>
          <w:sz w:val="28"/>
          <w:szCs w:val="30"/>
        </w:rPr>
        <w:t>；</w:t>
      </w:r>
    </w:p>
    <w:p w:rsidR="006C43FC" w:rsidRDefault="002F0907">
      <w:pPr>
        <w:pStyle w:val="a8"/>
        <w:ind w:firstLine="560"/>
        <w:rPr>
          <w:rFonts w:ascii="宋体" w:eastAsia="宋体" w:hAnsi="宋体" w:hint="eastAsia"/>
          <w:sz w:val="28"/>
          <w:szCs w:val="30"/>
        </w:rPr>
      </w:pPr>
      <w:r>
        <w:rPr>
          <w:rFonts w:ascii="宋体" w:eastAsia="宋体" w:hAnsi="宋体" w:hint="eastAsia"/>
          <w:sz w:val="28"/>
          <w:szCs w:val="30"/>
        </w:rPr>
        <w:t>联系</w:t>
      </w:r>
      <w:r>
        <w:rPr>
          <w:rFonts w:ascii="宋体" w:eastAsia="宋体" w:hAnsi="宋体"/>
          <w:sz w:val="28"/>
          <w:szCs w:val="30"/>
        </w:rPr>
        <w:t>方式：</w:t>
      </w:r>
      <w:r w:rsidR="00822F7E">
        <w:rPr>
          <w:rFonts w:ascii="宋体" w:eastAsia="宋体" w:hAnsi="宋体" w:hint="eastAsia"/>
          <w:sz w:val="28"/>
          <w:szCs w:val="30"/>
        </w:rPr>
        <w:t>0</w:t>
      </w:r>
      <w:r w:rsidR="00822F7E">
        <w:rPr>
          <w:rFonts w:ascii="宋体" w:eastAsia="宋体" w:hAnsi="宋体"/>
          <w:sz w:val="28"/>
          <w:szCs w:val="30"/>
        </w:rPr>
        <w:t>351-2173616</w:t>
      </w:r>
      <w:r w:rsidR="00822F7E">
        <w:rPr>
          <w:rFonts w:ascii="宋体" w:eastAsia="宋体" w:hAnsi="宋体" w:hint="eastAsia"/>
          <w:sz w:val="28"/>
          <w:szCs w:val="30"/>
        </w:rPr>
        <w:t>，15035120941；</w:t>
      </w:r>
      <w:bookmarkStart w:id="0" w:name="_GoBack"/>
      <w:bookmarkEnd w:id="0"/>
    </w:p>
    <w:p w:rsidR="006C43FC" w:rsidRDefault="006C43FC">
      <w:pPr>
        <w:pStyle w:val="a8"/>
        <w:ind w:left="720" w:firstLineChars="0" w:firstLine="0"/>
        <w:rPr>
          <w:rFonts w:ascii="宋体" w:eastAsia="宋体" w:hAnsi="宋体"/>
          <w:sz w:val="28"/>
          <w:szCs w:val="30"/>
        </w:rPr>
      </w:pPr>
    </w:p>
    <w:tbl>
      <w:tblPr>
        <w:tblW w:w="8080" w:type="dxa"/>
        <w:tblInd w:w="279" w:type="dxa"/>
        <w:tblLook w:val="04A0" w:firstRow="1" w:lastRow="0" w:firstColumn="1" w:lastColumn="0" w:noHBand="0" w:noVBand="1"/>
      </w:tblPr>
      <w:tblGrid>
        <w:gridCol w:w="2268"/>
        <w:gridCol w:w="3118"/>
        <w:gridCol w:w="2694"/>
      </w:tblGrid>
      <w:tr w:rsidR="006C43FC">
        <w:trPr>
          <w:trHeight w:val="50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序列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</w:tr>
      <w:tr w:rsidR="006C43FC">
        <w:trPr>
          <w:trHeight w:val="386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医务部主任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6C43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护理部主任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6C43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财务部主任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6C43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人力资源部主任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眼底科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主任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3FC" w:rsidRDefault="006C43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眼科门诊医生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3FC" w:rsidRDefault="006C43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住院医师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</w:tr>
      <w:tr w:rsidR="006C43FC">
        <w:trPr>
          <w:trHeight w:val="386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药剂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3FC" w:rsidRDefault="006C43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验光师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3FC" w:rsidRDefault="006C43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影像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3FC" w:rsidRDefault="006C43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3FC" w:rsidRDefault="006C43F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内科医师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门诊/病房/手术室护士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15</w:t>
            </w:r>
          </w:p>
        </w:tc>
      </w:tr>
      <w:tr w:rsidR="006C43FC">
        <w:trPr>
          <w:trHeight w:val="386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医务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部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病案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管理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/医务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干事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财务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医保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6C43F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6C43F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6C43FC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收银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6C43FC">
        <w:trPr>
          <w:trHeight w:val="386"/>
        </w:trPr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人资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人资专员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设备工程师/信息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管理员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6C43FC">
        <w:trPr>
          <w:trHeight w:val="386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健康教育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服务部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健康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教育服务主管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/专员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</w:tr>
      <w:tr w:rsidR="006C43FC">
        <w:trPr>
          <w:trHeight w:val="386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6C43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企划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 w:rsidR="006C43FC">
        <w:trPr>
          <w:trHeight w:val="386"/>
        </w:trPr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患者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服务部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导诊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</w:tr>
      <w:tr w:rsidR="006C43FC">
        <w:trPr>
          <w:trHeight w:val="386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6C43F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43FC" w:rsidRDefault="002F090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</w:tr>
    </w:tbl>
    <w:p w:rsidR="006C43FC" w:rsidRDefault="006C43FC">
      <w:pPr>
        <w:pStyle w:val="a8"/>
        <w:ind w:left="720" w:firstLineChars="0" w:firstLine="0"/>
        <w:rPr>
          <w:rFonts w:ascii="宋体" w:eastAsia="宋体" w:hAnsi="宋体"/>
          <w:sz w:val="28"/>
          <w:szCs w:val="30"/>
        </w:rPr>
      </w:pPr>
    </w:p>
    <w:p w:rsidR="006C43FC" w:rsidRDefault="006C43FC">
      <w:pPr>
        <w:pStyle w:val="a8"/>
        <w:ind w:left="720" w:firstLineChars="0" w:firstLine="0"/>
        <w:rPr>
          <w:rFonts w:ascii="宋体" w:eastAsia="宋体" w:hAnsi="宋体"/>
          <w:sz w:val="28"/>
          <w:szCs w:val="30"/>
        </w:rPr>
      </w:pPr>
    </w:p>
    <w:p w:rsidR="006C43FC" w:rsidRDefault="002F0907">
      <w:pPr>
        <w:ind w:firstLineChars="2000" w:firstLine="5600"/>
        <w:rPr>
          <w:rFonts w:ascii="宋体" w:eastAsia="宋体" w:hAnsi="宋体"/>
          <w:sz w:val="28"/>
          <w:szCs w:val="30"/>
        </w:rPr>
      </w:pPr>
      <w:r>
        <w:rPr>
          <w:rFonts w:ascii="宋体" w:eastAsia="宋体" w:hAnsi="宋体" w:hint="eastAsia"/>
          <w:sz w:val="28"/>
          <w:szCs w:val="30"/>
        </w:rPr>
        <w:t>阳泉</w:t>
      </w:r>
      <w:r>
        <w:rPr>
          <w:rFonts w:ascii="宋体" w:eastAsia="宋体" w:hAnsi="宋体"/>
          <w:sz w:val="28"/>
          <w:szCs w:val="30"/>
        </w:rPr>
        <w:t>爱尔眼科医院</w:t>
      </w:r>
    </w:p>
    <w:p w:rsidR="006C43FC" w:rsidRDefault="002F0907">
      <w:pPr>
        <w:ind w:firstLineChars="2000" w:firstLine="5600"/>
        <w:rPr>
          <w:rFonts w:ascii="宋体" w:eastAsia="宋体" w:hAnsi="宋体"/>
          <w:sz w:val="28"/>
          <w:szCs w:val="30"/>
        </w:rPr>
      </w:pPr>
      <w:r>
        <w:rPr>
          <w:rFonts w:ascii="宋体" w:eastAsia="宋体" w:hAnsi="宋体"/>
          <w:sz w:val="28"/>
          <w:szCs w:val="30"/>
        </w:rPr>
        <w:t>2022年10月</w:t>
      </w:r>
      <w:r w:rsidR="00EE5011">
        <w:rPr>
          <w:rFonts w:ascii="宋体" w:eastAsia="宋体" w:hAnsi="宋体"/>
          <w:sz w:val="28"/>
          <w:szCs w:val="30"/>
        </w:rPr>
        <w:t>20</w:t>
      </w:r>
      <w:r>
        <w:rPr>
          <w:rFonts w:ascii="宋体" w:eastAsia="宋体" w:hAnsi="宋体"/>
          <w:sz w:val="28"/>
          <w:szCs w:val="30"/>
        </w:rPr>
        <w:t>日</w:t>
      </w:r>
    </w:p>
    <w:sectPr w:rsidR="006C4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145F" w:rsidRDefault="0035145F" w:rsidP="00EE5011">
      <w:r>
        <w:separator/>
      </w:r>
    </w:p>
  </w:endnote>
  <w:endnote w:type="continuationSeparator" w:id="0">
    <w:p w:rsidR="0035145F" w:rsidRDefault="0035145F" w:rsidP="00EE5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145F" w:rsidRDefault="0035145F" w:rsidP="00EE5011">
      <w:r>
        <w:separator/>
      </w:r>
    </w:p>
  </w:footnote>
  <w:footnote w:type="continuationSeparator" w:id="0">
    <w:p w:rsidR="0035145F" w:rsidRDefault="0035145F" w:rsidP="00EE50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A70429"/>
    <w:multiLevelType w:val="multilevel"/>
    <w:tmpl w:val="61A70429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zOTZhMmRlMzg1ODkwZDU3MWQ5MmZiMzY2YzcwMzgifQ=="/>
  </w:docVars>
  <w:rsids>
    <w:rsidRoot w:val="00B83880"/>
    <w:rsid w:val="00085380"/>
    <w:rsid w:val="000C3E00"/>
    <w:rsid w:val="001A42CD"/>
    <w:rsid w:val="002850A7"/>
    <w:rsid w:val="002F0907"/>
    <w:rsid w:val="003409C7"/>
    <w:rsid w:val="0035145F"/>
    <w:rsid w:val="00433A96"/>
    <w:rsid w:val="004F0EEA"/>
    <w:rsid w:val="00536791"/>
    <w:rsid w:val="006C43FC"/>
    <w:rsid w:val="00746795"/>
    <w:rsid w:val="007870D0"/>
    <w:rsid w:val="00822669"/>
    <w:rsid w:val="00822F7E"/>
    <w:rsid w:val="008A4A89"/>
    <w:rsid w:val="00962F42"/>
    <w:rsid w:val="00974C29"/>
    <w:rsid w:val="0099008D"/>
    <w:rsid w:val="00B61E41"/>
    <w:rsid w:val="00B83880"/>
    <w:rsid w:val="00C404FD"/>
    <w:rsid w:val="00DD385E"/>
    <w:rsid w:val="00EE5011"/>
    <w:rsid w:val="00F24E6C"/>
    <w:rsid w:val="00FC7D43"/>
    <w:rsid w:val="51E0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37AEB1"/>
  <w15:docId w15:val="{A76005BD-92CC-40EC-A4AD-B6D4622BC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ouhaitao@aierchin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AIER</dc:creator>
  <cp:lastModifiedBy>AIER</cp:lastModifiedBy>
  <cp:revision>3</cp:revision>
  <dcterms:created xsi:type="dcterms:W3CDTF">2022-10-20T08:01:00Z</dcterms:created>
  <dcterms:modified xsi:type="dcterms:W3CDTF">2022-10-21T04:36:00Z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983FA242ECA34EC3AD1B73F73D740C82</vt:lpwstr>
  </property>
</Properties>
</file>