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北京福平家政服务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有限公司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招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简章</w:t>
      </w:r>
    </w:p>
    <w:p>
      <w:pPr>
        <w:spacing w:line="360" w:lineRule="auto"/>
        <w:jc w:val="center"/>
        <w:rPr>
          <w:rFonts w:hint="eastAsia"/>
          <w:sz w:val="32"/>
          <w:szCs w:val="32"/>
        </w:rPr>
      </w:pP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北京福平家政成立于2002年3月（原北京富平家政，由茅于轼教授和汤敏博士创建），是北京市37家重点企业之一，并已进入北京市商务局家政服务信用信息平台，在职业化方面的尝试得到了政府部门、社会机构的认可，作为北京家政服务协会常务理事单位，成功跻身“全国家庭服务业百强单位”。 宗旨在希望为中西部贫困妇女提供体面就业的机会，帮助城乡弱势妇女走上就业与自我发展的道路，是以“授人以渔”的方式为贫困地区的农村妇女“精准扶贫”，同时为城市家庭送去放心、专业、有保障的家政服务。家政服务员在上岗前，均在培训基地接受为期1-2周的封闭式岗前培训，学习家庭烹饪、基础保洁、育婴、养老、急救常识等基础课程，并通过考核。此外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开展技能提升培训，家政服务人员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不断充实自我，在提高服务质量的同时，实现自身发展，更好地融入城市生活。</w:t>
      </w:r>
    </w:p>
    <w:p>
      <w:pPr>
        <w:spacing w:line="360" w:lineRule="auto"/>
        <w:ind w:firstLine="321" w:firstLineChars="100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现照聘岗位如下：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1、母婴护理师  （照护产妇和新生儿）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        100名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、家政服务员  （从事一般家务）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            300名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、育婴师(主带或辅助带1-3岁的婴幼儿)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       300名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、养老照护师（照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护自理、半自理或非自理老年人）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300名</w:t>
      </w:r>
    </w:p>
    <w:p>
      <w:pPr>
        <w:spacing w:line="360" w:lineRule="auto"/>
        <w:ind w:firstLine="321" w:firstLineChars="100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薪资待遇: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母婴护理师平均工资    9800-21800元/月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   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家政服务员平均工资    4500-8000元/月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育婴师平均工资        5500-10000元/月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养老照护师平均工资    5000-8000元/月</w:t>
      </w:r>
    </w:p>
    <w:p>
      <w:pPr>
        <w:spacing w:line="360" w:lineRule="auto"/>
        <w:ind w:firstLine="321" w:firstLineChars="100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权益保障：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1、毕业合格后，100%推荐就业 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2、为家政员购买家政责任险和意外伤害险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3、专职的督导老师负责跟踪服务管理，定期上门或电话回访，保证学员合法权益及高效服务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4、按照国家规定享受法定假日休息，每月保证4天带薪休假，如遇加班另支付加班费。</w:t>
      </w:r>
    </w:p>
    <w:p>
      <w:pPr>
        <w:spacing w:line="360" w:lineRule="auto"/>
        <w:ind w:firstLine="321" w:firstLineChars="100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招聘职位要求: 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1、热爱家政行业，年满16-55周岁（以身份证日期为准）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2、小学及以上文化程度，身体健康，通过正规医院体检合格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3、能较快胜任一般家庭服务工作，无违法违纪行为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4、有无经验均可，上岗前免费培训8天，免费吃住，培训结束经考试合格后，颁发结业证书</w:t>
      </w:r>
    </w:p>
    <w:p>
      <w:pPr>
        <w:spacing w:line="360" w:lineRule="auto"/>
        <w:ind w:firstLine="320" w:firstLineChars="10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360" w:lineRule="auto"/>
        <w:ind w:firstLine="321" w:firstLineChars="100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联系方式：1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  <w:t>3552661597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 (微信同步)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F7073A"/>
    <w:rsid w:val="67FE3574"/>
    <w:rsid w:val="CBEF9395"/>
    <w:rsid w:val="FDA7B9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129</Words>
  <Characters>741</Characters>
  <Lines>6</Lines>
  <Paragraphs>1</Paragraphs>
  <TotalTime>0</TotalTime>
  <ScaleCrop>false</ScaleCrop>
  <LinksUpToDate>false</LinksUpToDate>
  <CharactersWithSpaces>869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2020-12-01T17:57:00Z</dcterms:created>
  <dc:creator>HY</dc:creator>
  <cp:lastModifiedBy>rsj</cp:lastModifiedBy>
  <dcterms:modified xsi:type="dcterms:W3CDTF">2022-01-25T09:06:55Z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1BD4A29D5B58A63766D7EC61193F956E</vt:lpwstr>
  </property>
  <property fmtid="{D5CDD505-2E9C-101B-9397-08002B2CF9AE}" pid="3" name="KSOProductBuildVer">
    <vt:lpwstr>2052-11.8.2.9849</vt:lpwstr>
  </property>
</Properties>
</file>